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A7" w:rsidRDefault="00595CA7" w:rsidP="00595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ДОГОВОР </w:t>
      </w:r>
    </w:p>
    <w:p w:rsidR="00595CA7" w:rsidRDefault="00595CA7" w:rsidP="00595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купли-продажи права требования дебиторской задолженности</w:t>
      </w: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rPr>
          <w:sz w:val="28"/>
          <w:szCs w:val="28"/>
        </w:rPr>
      </w:pPr>
      <w:r>
        <w:rPr>
          <w:sz w:val="28"/>
          <w:szCs w:val="28"/>
        </w:rPr>
        <w:t>г. Хабаровск                                                                            «__» _______ 2016 г.</w:t>
      </w:r>
    </w:p>
    <w:p w:rsidR="00595CA7" w:rsidRDefault="00595CA7" w:rsidP="00595CA7">
      <w:pPr>
        <w:rPr>
          <w:sz w:val="28"/>
          <w:szCs w:val="28"/>
        </w:rPr>
      </w:pPr>
    </w:p>
    <w:p w:rsidR="00595CA7" w:rsidRDefault="00595CA7" w:rsidP="00595C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Общество с ограниченной ответственностью «Амур-строй» в лице конкурсного управляющего Лапшина Евгения Александровича, действующего на основании определения Арбитражного суда Хабаровского края от 29.08.2014 по делу № А73-10801/2013 (далее – ООО «Амур-строй») именуемое в дальнейшем «Продавец» с одной стороны, и </w:t>
      </w:r>
    </w:p>
    <w:p w:rsidR="00595CA7" w:rsidRDefault="00595CA7" w:rsidP="00595C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_________________________________________________________________________________, именуемое в дальнейшем «Покупатель», в лице ____________________________________________ _________________________________________________________________________________________, действующего на основании ________________________________________________________________, с другой стороны, в соответствии с протоколом о результатах торгов от «___» _____________ 2016 года, подписали настоящий Договор  о нижеследующем:</w:t>
      </w:r>
    </w:p>
    <w:p w:rsidR="00595CA7" w:rsidRDefault="00595CA7" w:rsidP="00595CA7">
      <w:pPr>
        <w:jc w:val="both"/>
        <w:rPr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ПРЕДМЕТ ДОГОВОРА</w:t>
      </w: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Продавец обязуется передать в Покупателю, а Покупатель надлежащим образом принять и оплатить право требования дебиторской задолженности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________________________________________________в</w:t>
      </w:r>
      <w:proofErr w:type="spellEnd"/>
      <w:r>
        <w:rPr>
          <w:sz w:val="28"/>
          <w:szCs w:val="28"/>
        </w:rPr>
        <w:t xml:space="preserve"> размере </w:t>
      </w:r>
      <w:proofErr w:type="spellStart"/>
      <w:r>
        <w:rPr>
          <w:sz w:val="28"/>
          <w:szCs w:val="28"/>
        </w:rPr>
        <w:t>_____________руб</w:t>
      </w:r>
      <w:proofErr w:type="spellEnd"/>
      <w:r>
        <w:rPr>
          <w:sz w:val="28"/>
          <w:szCs w:val="28"/>
        </w:rPr>
        <w:t>., установленной на основании ___________________________________________________.</w:t>
      </w:r>
    </w:p>
    <w:p w:rsidR="00595CA7" w:rsidRDefault="00595CA7" w:rsidP="00595C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Дебиторская задолженность принадлежит Продавцу на основании Решения Арбитражного суда Хабаровского края по делу № _________________, </w:t>
      </w:r>
      <w:proofErr w:type="gramStart"/>
      <w:r>
        <w:rPr>
          <w:sz w:val="28"/>
          <w:szCs w:val="28"/>
        </w:rPr>
        <w:t>вступившим</w:t>
      </w:r>
      <w:proofErr w:type="gramEnd"/>
      <w:r>
        <w:rPr>
          <w:sz w:val="28"/>
          <w:szCs w:val="28"/>
        </w:rPr>
        <w:t xml:space="preserve"> в законную </w:t>
      </w:r>
      <w:proofErr w:type="spellStart"/>
      <w:r>
        <w:rPr>
          <w:sz w:val="28"/>
          <w:szCs w:val="28"/>
        </w:rPr>
        <w:t>силу__________________</w:t>
      </w:r>
      <w:proofErr w:type="spellEnd"/>
      <w:r>
        <w:rPr>
          <w:sz w:val="28"/>
          <w:szCs w:val="28"/>
        </w:rPr>
        <w:t>.</w:t>
      </w:r>
    </w:p>
    <w:p w:rsidR="00595CA7" w:rsidRDefault="00595CA7" w:rsidP="00595C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На момент подписания настоящего Договора право требования имущественных прав не заложено или арестовано, не является предметом исков третьих лиц.</w:t>
      </w:r>
    </w:p>
    <w:p w:rsidR="00595CA7" w:rsidRDefault="00595CA7" w:rsidP="00595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ЦЕНА ДОГОВОРА И ПОРЯДОК РАСЧЕТОВ</w:t>
      </w:r>
    </w:p>
    <w:p w:rsidR="00595CA7" w:rsidRDefault="00595CA7" w:rsidP="00595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Стоимость продаваемых имущественных прав составляет</w:t>
      </w:r>
      <w:proofErr w:type="gramStart"/>
      <w:r>
        <w:rPr>
          <w:sz w:val="28"/>
          <w:szCs w:val="28"/>
        </w:rPr>
        <w:t xml:space="preserve"> _____ (____________) </w:t>
      </w:r>
      <w:proofErr w:type="gramEnd"/>
      <w:r>
        <w:rPr>
          <w:sz w:val="28"/>
          <w:szCs w:val="28"/>
        </w:rPr>
        <w:t>рублей.</w:t>
      </w:r>
    </w:p>
    <w:p w:rsidR="00595CA7" w:rsidRDefault="00595CA7" w:rsidP="00595C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Оплата производится Покупателем не позднее чем через 10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договора, в безналичной форме, путем перечисления указанной в п. 2.1 суммы на расчетный счет Продавца.</w:t>
      </w:r>
    </w:p>
    <w:p w:rsidR="00595CA7" w:rsidRDefault="00595CA7" w:rsidP="00595CA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ПЕРЕДАЧИ ИМУЩЕСТВЕННЫХ ПРАВ</w:t>
      </w:r>
    </w:p>
    <w:p w:rsidR="00595CA7" w:rsidRDefault="00595CA7" w:rsidP="00595CA7">
      <w:pPr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Судебный акт, исполнительный лист передаются Покупателю по подписываемому сторонами передаточному акту.</w:t>
      </w:r>
    </w:p>
    <w:p w:rsidR="00595CA7" w:rsidRDefault="00595CA7" w:rsidP="00595CA7">
      <w:pPr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Передача осуществляется в течение 5 рабочих дней с момента поступления денежных средств на расчетный счет продавца в полном объеме, предусмотренном пунктом 2.1. договора, на основании протокола о результатах проведения торгов.</w:t>
      </w:r>
    </w:p>
    <w:p w:rsidR="00595CA7" w:rsidRDefault="00595CA7" w:rsidP="00595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ОТВЕТСТВЕННОСТЬ СТОРОН</w:t>
      </w:r>
    </w:p>
    <w:p w:rsidR="00595CA7" w:rsidRDefault="00595CA7" w:rsidP="00595CA7">
      <w:pPr>
        <w:ind w:left="708"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За неисполнение или ненадлежащее исполнение настоящего договора сторонами ответственность определяется в соответствии с действующим законодательством РФ.</w:t>
      </w:r>
    </w:p>
    <w:p w:rsidR="00595CA7" w:rsidRDefault="00595CA7" w:rsidP="00595CA7">
      <w:pPr>
        <w:ind w:right="-87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 ЗАКЛЮЧИТЕЛЬНЫЕ ПОЛОЖЕНИЯ</w:t>
      </w:r>
    </w:p>
    <w:p w:rsidR="00595CA7" w:rsidRDefault="00595CA7" w:rsidP="00595CA7">
      <w:pPr>
        <w:tabs>
          <w:tab w:val="num" w:pos="1260"/>
          <w:tab w:val="num" w:pos="1418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5.1. Стороны установили, что неоплата имущественных прав в сумме, установленной п. 2.1 настоящего Договора, и в сроки, установленные п. 2.2 настоящего Договора, считается отказом Покупателя от исполнения обязательств по настоящему Договору. В этом случае Продавец имеет право в одностороннем порядке расторгнуть настоящий Договор без составления дополнительного соглашения. При этом задаток в бесспорном порядке поступает в состав имущества продавца (ООО «Амур-строй»). </w:t>
      </w:r>
    </w:p>
    <w:p w:rsidR="00595CA7" w:rsidRDefault="00595CA7" w:rsidP="00595CA7">
      <w:pPr>
        <w:ind w:left="709" w:right="-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5.2. Настоящий договор составлен в 2 (двух) экземплярах – имеющих одинаковую юридическую силу, по одному для каждой из сторон.</w:t>
      </w:r>
    </w:p>
    <w:p w:rsidR="00595CA7" w:rsidRDefault="00595CA7" w:rsidP="00595CA7">
      <w:pPr>
        <w:jc w:val="center"/>
        <w:rPr>
          <w:sz w:val="28"/>
          <w:szCs w:val="28"/>
        </w:rPr>
      </w:pPr>
    </w:p>
    <w:p w:rsidR="00595CA7" w:rsidRDefault="00595CA7" w:rsidP="00595CA7">
      <w:pPr>
        <w:ind w:right="-87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6. ЮРИДИЧЕСКИЕ АДРЕСА, РЕКВИЗИТЫ И ПОДПИСИ СТОРОН</w:t>
      </w:r>
    </w:p>
    <w:p w:rsidR="00595CA7" w:rsidRDefault="00595CA7" w:rsidP="00595CA7">
      <w:pPr>
        <w:ind w:right="-879"/>
        <w:jc w:val="center"/>
        <w:rPr>
          <w:b/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</w:p>
    <w:tbl>
      <w:tblPr>
        <w:tblW w:w="10323" w:type="dxa"/>
        <w:tblInd w:w="108" w:type="dxa"/>
        <w:tblLook w:val="04A0"/>
      </w:tblPr>
      <w:tblGrid>
        <w:gridCol w:w="5103"/>
        <w:gridCol w:w="5220"/>
      </w:tblGrid>
      <w:tr w:rsidR="00595CA7" w:rsidTr="00595CA7">
        <w:trPr>
          <w:trHeight w:val="3060"/>
        </w:trPr>
        <w:tc>
          <w:tcPr>
            <w:tcW w:w="5103" w:type="dxa"/>
          </w:tcPr>
          <w:p w:rsidR="00595CA7" w:rsidRDefault="00595CA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Продавец: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ООО «Амур-строй»</w:t>
            </w:r>
          </w:p>
          <w:p w:rsidR="00595CA7" w:rsidRDefault="00595CA7">
            <w:pPr>
              <w:spacing w:line="27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680022, г. Хабаровск, ул. Восточный семафор, 2, 3;</w:t>
            </w:r>
          </w:p>
          <w:p w:rsidR="00595CA7" w:rsidRDefault="00595CA7">
            <w:pPr>
              <w:spacing w:line="27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2723053858,  КПП 272401001</w:t>
            </w:r>
          </w:p>
          <w:p w:rsidR="00595CA7" w:rsidRDefault="00595CA7">
            <w:pPr>
              <w:spacing w:line="27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 1022701192161</w:t>
            </w:r>
          </w:p>
          <w:p w:rsidR="00595CA7" w:rsidRDefault="00595CA7">
            <w:pPr>
              <w:spacing w:line="274" w:lineRule="exac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40702810314010000612</w:t>
            </w:r>
            <w:r>
              <w:rPr>
                <w:sz w:val="28"/>
                <w:szCs w:val="28"/>
              </w:rPr>
              <w:t xml:space="preserve"> в </w:t>
            </w:r>
            <w:r>
              <w:rPr>
                <w:bCs/>
                <w:sz w:val="28"/>
                <w:szCs w:val="28"/>
              </w:rPr>
              <w:t xml:space="preserve">ФОАО «Дальневосточный банк «Хабаровский»,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 xml:space="preserve">. Хабаровск, </w:t>
            </w:r>
          </w:p>
          <w:p w:rsidR="00595CA7" w:rsidRDefault="00595CA7">
            <w:pPr>
              <w:spacing w:line="27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Серышева, 56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корр./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30101810800000000848, БИК 040813848,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Конкурсный управляющий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Е.А. Лапшин</w:t>
            </w:r>
          </w:p>
        </w:tc>
        <w:tc>
          <w:tcPr>
            <w:tcW w:w="5220" w:type="dxa"/>
          </w:tcPr>
          <w:p w:rsidR="00595CA7" w:rsidRDefault="00595CA7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Покупатель: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____________________ </w:t>
            </w:r>
          </w:p>
          <w:p w:rsidR="00595CA7" w:rsidRDefault="00595CA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</w:tr>
    </w:tbl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595CA7" w:rsidRDefault="00595CA7" w:rsidP="00595CA7">
      <w:pPr>
        <w:jc w:val="center"/>
        <w:rPr>
          <w:b/>
          <w:sz w:val="28"/>
          <w:szCs w:val="28"/>
        </w:rPr>
      </w:pPr>
    </w:p>
    <w:p w:rsidR="004A312D" w:rsidRDefault="004A312D"/>
    <w:sectPr w:rsidR="004A312D" w:rsidSect="004A3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CA7"/>
    <w:rsid w:val="003F12B9"/>
    <w:rsid w:val="004A312D"/>
    <w:rsid w:val="00595CA7"/>
    <w:rsid w:val="008C69C1"/>
    <w:rsid w:val="009B5E08"/>
    <w:rsid w:val="00B55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595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5CA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7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fl5kaWZigfBN01tHKFI90vYqDFhLYZuUDAfAzmfSPbo=</DigestValue>
    </Reference>
    <Reference URI="#idOfficeObject" Type="http://www.w3.org/2000/09/xmldsig#Object">
      <DigestMethod Algorithm="http://www.w3.org/2001/04/xmldsig-more#gostr3411"/>
      <DigestValue>oqLtvdnkwfX4iVFEvNHhaKzNhO9ZIREbLNmPB+dR2PI=</DigestValue>
    </Reference>
  </SignedInfo>
  <SignatureValue>
    sc3R+TDkFIrTvJX+aqSg5kTVNeG+Nh47xkSz6RGER3ewxTXTh1bg6i/RMdtEi3T9juPBCxxy
    5sKY9dFO4VVtww==
  </SignatureValue>
  <KeyInfo>
    <X509Data>
      <X509Certificate>
          MIILQjCCCvGgAwIBAgIKEXNExQACADVTBzAIBgYqhQMCAgMwggFjMRgwFgYFKoUDZAESDTEw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BgNVBAMTCVRFTlNPUkNBMzAeFw0xNjA1MTAwMDE1MDBaFw0xNzA1MTAwMDI1MDBaMIIBbjEW
          MBQGBSqFA2QDEgsxNzk4MjkwMjQyODEaMBgGCCqFAwOBAwEBEgwyNzIzMzgzMDA1NjkxHzAd
          BgkqhkiG9w0BCQEWEGV2Z2VudTI3QG1haWwucnUxHzAdBgkqhkiG9w0BCQITEElOTj0yNzIz
          MzgzMDA1NjkxQTA/BgNVBAMeOAQbBDAEPwRIBDgEPQAgBBUEMgQzBDUEPQQ4BDkAIAQQBDsE
          NQQ6BEEEMAQ9BDQEQAQ+BDIEOARHMRUwEwYDVQQEHgwEGwQwBD8ESAQ4BD0xMzAxBgNVBCoe
          KgQVBDIEMwQ1BD0EOAQ5ACAEEAQ7BDUEOgRBBDAEPQQ0BEAEPgQyBDgERzELMAkGA1UEBhMC
          UlUxHTAbBgNVBAceFARBAC4EHQQwBDMEPgRABD0EPgQ1MS8wLQYDVQQIHiYAMgA3ACAEJQQw
          BDEEMARABD4EMgRBBDoEOAQ5ACAEOgRABDAEOTEKMAgGA1UECRMBMDBjMBwGBiqFAwICEzAS
          BgcqhQMCAiQABgcqhQMCAh4BA0MABECLIbZiBhJzD20yKi4y0wXnwWrTb9tdkDdGJG9qDGD8
          6kVkI1TjE2OVOQ7Yq4ozladkU2Lbnzx4eBH7obeEOCajo4IHdDCCB3AwGQYJKoZIhvcNAQkP
          BAwwCjAIBgYqhQMCAhUwDgYDVR0PAQH/BAQDAgTwMDYGBSqFA2RvBC0MKyLQmtGA0LjQv9GC
          0L7Qn9GA0L4gQ1NQIiAo0LLQtdGA0YHQuNGPIDMuNikwge8GA1UdJQSB5zCB5AYHKoUDAgIi
          GQYHKoUDAgIiGgYHKoUDAgIiBgYGKoUDAhcDBggqhQMCQAEBAQYIKoUDAykBAwQGCCqFAwM6
          AgELBgkqhQMDPwEBAgQGCCqFAwMIZAETBggqhQMDCGQBKgYGKoUDA1kYBgYqhQMDXQ8GByqF
          AwUDKAEGByqFAwUDMAEGByqFAwUFQgEGByqFAwYDAQEGCCqFAwYDAQICBggqhQMGAwEDAQYI
          KoUDBgMBBAEGCCqFAwYDAQQCBggqhQMGAwEEAwYIKoUDBwIVAQIGCCsGAQUFBwMCBggrBgEF
          BQcDBDAdBgNVHSAEFjAUMAgGBiqFA2RxATAIBgYqhQNkcQIwHQYDVR0OBBYEFPHOEePrxOrG
          nNB2AWsrVyxu6nONMIIBpAYDVR0jBIIBmzCCAZeAFE5htnrR/AEt5TokU7ls6s1wmnKaoYIB
          a6SCAWcwggFjMRgwFgYFKoUDZAESDTEwMjc2MDA3ODc5OTQxGjAYBggqhQMDgQMBARIMMDA3
          NjA1MDE2MDMwMTQwMgYDVQQJDCvQnNC+0YHQutC+0LLRgdC60LjQuSDQv9GA0L7RgdC/0LXQ
          utGCINC0LjEyMSMwIQYJKoZIhvcNAQkBFhRyb290QG5hbG9nLnRlbnNvci5ydTELMAkGA1UE
          BhMCUlUxMTAvBgNVBAgMKDc2INCv0YDQvtGB0LvQsNCy0YHQutCw0Y8g0L7QsdC70LDRgdGC
          0YwxGzAZBgNVBAcMEtCv0YDQvtGB0LvQsNCy0LvRjDEtMCsGA1UECgwk0J7QntCeINCa0L7Q
          vNC/0LDQvdC40Y8g0KLQtdC90LfQvtGAMTAwLgYDVQQLDCfQo9C00L7RgdGC0L7QstC10YDR
          j9GO0YnQuNC5INGG0LXQvdGC0YAxEjAQBgNVBAMTCVRFTlNPUkNBM4IQD2Ey9wBvtqJNtggy
          7HNsbzCCASkGA1UdHwSCASAwggEcMDmgN6A1hjNodHRwOi8vdGF4NC50ZW5zb3IucnUvY2Vy
          dGVucm9sbC90ZW5zb3JjYTMtMjAxNS5jcmwwLKAqoCiGJmh0dHA6Ly90ZW5zb3IucnUvY2Ev
          dGVuc29yY2EzLTIwMTUuY3JsMDmgN6A1hjNodHRwOi8vY3JsLnRlbnNvci5ydS90YXg0L2Nh
          L2NybC90ZW5zb3JjYTMtMjAxNS5jcmwwOqA4oDaGNGh0dHA6Ly9jcmwyLnRlbnNvci5ydS90
          YXg0L2NhL2NybC90ZW5zb3JjYTMtMjAxNS5jcmwwOqA4oDaGNGh0dHA6Ly9jcmwzLnRlbnNv
          ci5ydS90YXg0L2NhL2NybC90ZW5zb3JjYTMtMjAxNS5jcmwwggGgBggrBgEFBQcBAQSCAZIw
          ggGOMC8GCCsGAQUFBzABhiNodHRwOi8vdGF4NC50ZW5zb3IucnUvb2NzcC9vY3NwLnNyZjAt
          BggrBgEFBQcwAoYhaHR0cDovL3RheDQudGVuc29yLnJ1L3RzcC90c3Auc3JmMD8GCCsGAQUF
          BzAChjNodHRwOi8vdGF4NC50ZW5zb3IucnUvY2VydGVucm9sbC90ZW5zb3JjYTMtMjAxNS5j
          cnQwMgYIKwYBBQUHMAKGJmh0dHA6Ly90ZW5zb3IucnUvY2EvdGVuc29yY2EzLTIwMTUuY3J0
          MDsGCCsGAQUFBzAChi9odHRwOi8vY3JsLnRlbnNvci5ydS90YXg0L2NhL3RlbnNvcmNhMy0y
          MDE1LmNydDA8BggrBgEFBQcwAoYwaHR0cDovL2NybDIudGVuc29yLnJ1L3RheDQvY2EvdGVu
          c29yY2EzLTIwMTUuY3J0MDwGCCsGAQUFBzAChjBodHRwOi8vY3JsMy50ZW5zb3IucnUvdGF4
          NC9jYS90ZW5zb3JjYTMtMjAxNS5jcnQwKwYDVR0QBCQwIoAPMjAxNjA1MTAwMDE1MDBagQ8y
          MDE3MDUxMDAwMTUwMFowggEzBgUqhQNkcASCASgwggEkDCsi0JrRgNC40L/RgtC+0J/RgNC+
          IENTUCIgKNCy0LXRgNGB0LjRjyAzLjYpDFMi0KPQtNC+0YHRgtC+0LLQtdGA0Y/RjtGJ0LjQ
          uSDRhtC10L3RgtGAICLQmtGA0LjQv9GC0L7Qn9GA0L4g0KPQpiIg0LLQtdGA0YHQuNC4IDEu
          NQxP0KHQtdGA0YLQuNGE0LjQutCw0YIg0YHQvtC+0YLQstC10YLRgdGC0LLQuNGPIOKEliDQ
          odCkLzEyNC0yNzM4INC+0YIgMDEuMDcuMjAxNQxP0KHQtdGA0YLQuNGE0LjQutCw0YIg0YHQ
          vtC+0YLQstC10YLRgdGC0LLQuNGPIOKEliDQodCkLzEyOC0yMzUyINC+0YIgMTUuMDQuMjAx
          NDAIBgYqhQMCAgMDQQBFGZAKsPgWj3Olnn1Y1ZYWhP+mszrarQGMOmrbiS0kQ30nc2Mu/OJ8
          m1NpOxq6Z86M2WJBNyjGEiexBcGvRrGh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ICGuv0bsSA4yFwsPlNuRF1v7nUE=</DigestValue>
      </Reference>
      <Reference URI="/word/fontTable.xml?ContentType=application/vnd.openxmlformats-officedocument.wordprocessingml.fontTable+xml">
        <DigestMethod Algorithm="http://www.w3.org/2000/09/xmldsig#sha1"/>
        <DigestValue>uHT9f1FOdOQBpwrPk2gf4iyGQOE=</DigestValue>
      </Reference>
      <Reference URI="/word/settings.xml?ContentType=application/vnd.openxmlformats-officedocument.wordprocessingml.settings+xml">
        <DigestMethod Algorithm="http://www.w3.org/2000/09/xmldsig#sha1"/>
        <DigestValue>qfXi5thNTbvq8u86u+jmKxYQzgE=</DigestValue>
      </Reference>
      <Reference URI="/word/styles.xml?ContentType=application/vnd.openxmlformats-officedocument.wordprocessingml.styles+xml">
        <DigestMethod Algorithm="http://www.w3.org/2000/09/xmldsig#sha1"/>
        <DigestValue>gWmbcZefxUIyUrZ1BRDPZYHKFW4=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c2muenXrp2evJ+atlExtTuQsrRU=</DigestValue>
      </Reference>
    </Manifest>
    <SignatureProperties>
      <SignatureProperty Id="idSignatureTime" Target="#idPackageSignature">
        <mdssi:SignatureTime>
          <mdssi:Format>YYYY-MM-DDThh:mm:ssTZD</mdssi:Format>
          <mdssi:Value>2016-10-31T08:08:56Z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торги</SignatureComments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16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dqMDlnL73+IlBDR0bd2+ZEY60CUpZ7BbtiaDAJsw/tU=</DigestValue>
    </Reference>
    <Reference URI="#idOfficeObject" Type="http://www.w3.org/2000/09/xmldsig#Object">
      <DigestMethod Algorithm="http://www.w3.org/2001/04/xmldsig-more#gostr3411"/>
      <DigestValue>EpsWECJn0Vhxbppsf+kAgBFYiUftpMrXQwEzKZC6NTk=</DigestValue>
    </Reference>
  </SignedInfo>
  <SignatureValue>
    Xg1xwjUr6xF7aVIuHCntddERxyqB+vG+o+mI2ey83VjewbdFXtubR7DUPaLa52NMCgZXRlxs
    iWB4anKNWALPmA==
  </SignatureValue>
  <KeyInfo>
    <X509Data>
      <X509Certificate>
          MIILQjCCCvGgAwIBAgIKEXNExQACADVTBzAIBgYqhQMCAgMwggFjMRgwFgYFKoUDZAESDTEw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BgNVBAMTCVRFTlNPUkNBMzAeFw0xNjA1MTAwMDE1MDBaFw0xNzA1MTAwMDI1MDBaMIIBbjEW
          MBQGBSqFA2QDEgsxNzk4MjkwMjQyODEaMBgGCCqFAwOBAwEBEgwyNzIzMzgzMDA1NjkxHzAd
          BgkqhkiG9w0BCQEWEGV2Z2VudTI3QG1haWwucnUxHzAdBgkqhkiG9w0BCQITEElOTj0yNzIz
          MzgzMDA1NjkxQTA/BgNVBAMeOAQbBDAEPwRIBDgEPQAgBBUEMgQzBDUEPQQ4BDkAIAQQBDsE
          NQQ6BEEEMAQ9BDQEQAQ+BDIEOARHMRUwEwYDVQQEHgwEGwQwBD8ESAQ4BD0xMzAxBgNVBCoe
          KgQVBDIEMwQ1BD0EOAQ5ACAEEAQ7BDUEOgRBBDAEPQQ0BEAEPgQyBDgERzELMAkGA1UEBhMC
          UlUxHTAbBgNVBAceFARBAC4EHQQwBDMEPgRABD0EPgQ1MS8wLQYDVQQIHiYAMgA3ACAEJQQw
          BDEEMARABD4EMgRBBDoEOAQ5ACAEOgRABDAEOTEKMAgGA1UECRMBMDBjMBwGBiqFAwICEzAS
          BgcqhQMCAiQABgcqhQMCAh4BA0MABECLIbZiBhJzD20yKi4y0wXnwWrTb9tdkDdGJG9qDGD8
          6kVkI1TjE2OVOQ7Yq4ozladkU2Lbnzx4eBH7obeEOCajo4IHdDCCB3AwGQYJKoZIhvcNAQkP
          BAwwCjAIBgYqhQMCAhUwDgYDVR0PAQH/BAQDAgTwMDYGBSqFA2RvBC0MKyLQmtGA0LjQv9GC
          0L7Qn9GA0L4gQ1NQIiAo0LLQtdGA0YHQuNGPIDMuNikwge8GA1UdJQSB5zCB5AYHKoUDAgIi
          GQYHKoUDAgIiGgYHKoUDAgIiBgYGKoUDAhcDBggqhQMCQAEBAQYIKoUDAykBAwQGCCqFAwM6
          AgELBgkqhQMDPwEBAgQGCCqFAwMIZAETBggqhQMDCGQBKgYGKoUDA1kYBgYqhQMDXQ8GByqF
          AwUDKAEGByqFAwUDMAEGByqFAwUFQgEGByqFAwYDAQEGCCqFAwYDAQICBggqhQMGAwEDAQYI
          KoUDBgMBBAEGCCqFAwYDAQQCBggqhQMGAwEEAwYIKoUDBwIVAQIGCCsGAQUFBwMCBggrBgEF
          BQcDBDAdBgNVHSAEFjAUMAgGBiqFA2RxATAIBgYqhQNkcQIwHQYDVR0OBBYEFPHOEePrxOrG
          nNB2AWsrVyxu6nONMIIBpAYDVR0jBIIBmzCCAZeAFE5htnrR/AEt5TokU7ls6s1wmnKaoYIB
          a6SCAWcwggFjMRgwFgYFKoUDZAESDTEwMjc2MDA3ODc5OTQxGjAYBggqhQMDgQMBARIMMDA3
          NjA1MDE2MDMwMTQwMgYDVQQJDCvQnNC+0YHQutC+0LLRgdC60LjQuSDQv9GA0L7RgdC/0LXQ
          utGCINC0LjEyMSMwIQYJKoZIhvcNAQkBFhRyb290QG5hbG9nLnRlbnNvci5ydTELMAkGA1UE
          BhMCUlUxMTAvBgNVBAgMKDc2INCv0YDQvtGB0LvQsNCy0YHQutCw0Y8g0L7QsdC70LDRgdGC
          0YwxGzAZBgNVBAcMEtCv0YDQvtGB0LvQsNCy0LvRjDEtMCsGA1UECgwk0J7QntCeINCa0L7Q
          vNC/0LDQvdC40Y8g0KLQtdC90LfQvtGAMTAwLgYDVQQLDCfQo9C00L7RgdGC0L7QstC10YDR
          j9GO0YnQuNC5INGG0LXQvdGC0YAxEjAQBgNVBAMTCVRFTlNPUkNBM4IQD2Ey9wBvtqJNtggy
          7HNsbzCCASkGA1UdHwSCASAwggEcMDmgN6A1hjNodHRwOi8vdGF4NC50ZW5zb3IucnUvY2Vy
          dGVucm9sbC90ZW5zb3JjYTMtMjAxNS5jcmwwLKAqoCiGJmh0dHA6Ly90ZW5zb3IucnUvY2Ev
          dGVuc29yY2EzLTIwMTUuY3JsMDmgN6A1hjNodHRwOi8vY3JsLnRlbnNvci5ydS90YXg0L2Nh
          L2NybC90ZW5zb3JjYTMtMjAxNS5jcmwwOqA4oDaGNGh0dHA6Ly9jcmwyLnRlbnNvci5ydS90
          YXg0L2NhL2NybC90ZW5zb3JjYTMtMjAxNS5jcmwwOqA4oDaGNGh0dHA6Ly9jcmwzLnRlbnNv
          ci5ydS90YXg0L2NhL2NybC90ZW5zb3JjYTMtMjAxNS5jcmwwggGgBggrBgEFBQcBAQSCAZIw
          ggGOMC8GCCsGAQUFBzABhiNodHRwOi8vdGF4NC50ZW5zb3IucnUvb2NzcC9vY3NwLnNyZjAt
          BggrBgEFBQcwAoYhaHR0cDovL3RheDQudGVuc29yLnJ1L3RzcC90c3Auc3JmMD8GCCsGAQUF
          BzAChjNodHRwOi8vdGF4NC50ZW5zb3IucnUvY2VydGVucm9sbC90ZW5zb3JjYTMtMjAxNS5j
          cnQwMgYIKwYBBQUHMAKGJmh0dHA6Ly90ZW5zb3IucnUvY2EvdGVuc29yY2EzLTIwMTUuY3J0
          MDsGCCsGAQUFBzAChi9odHRwOi8vY3JsLnRlbnNvci5ydS90YXg0L2NhL3RlbnNvcmNhMy0y
          MDE1LmNydDA8BggrBgEFBQcwAoYwaHR0cDovL2NybDIudGVuc29yLnJ1L3RheDQvY2EvdGVu
          c29yY2EzLTIwMTUuY3J0MDwGCCsGAQUFBzAChjBodHRwOi8vY3JsMy50ZW5zb3IucnUvdGF4
          NC9jYS90ZW5zb3JjYTMtMjAxNS5jcnQwKwYDVR0QBCQwIoAPMjAxNjA1MTAwMDE1MDBagQ8y
          MDE3MDUxMDAwMTUwMFowggEzBgUqhQNkcASCASgwggEkDCsi0JrRgNC40L/RgtC+0J/RgNC+
          IENTUCIgKNCy0LXRgNGB0LjRjyAzLjYpDFMi0KPQtNC+0YHRgtC+0LLQtdGA0Y/RjtGJ0LjQ
          uSDRhtC10L3RgtGAICLQmtGA0LjQv9GC0L7Qn9GA0L4g0KPQpiIg0LLQtdGA0YHQuNC4IDEu
          NQxP0KHQtdGA0YLQuNGE0LjQutCw0YIg0YHQvtC+0YLQstC10YLRgdGC0LLQuNGPIOKEliDQ
          odCkLzEyNC0yNzM4INC+0YIgMDEuMDcuMjAxNQxP0KHQtdGA0YLQuNGE0LjQutCw0YIg0YHQ
          vtC+0YLQstC10YLRgdGC0LLQuNGPIOKEliDQodCkLzEyOC0yMzUyINC+0YIgMTUuMDQuMjAx
          NDAIBgYqhQMCAgMDQQBFGZAKsPgWj3Olnn1Y1ZYWhP+mszrarQGMOmrbiS0kQ30nc2Mu/OJ8
          m1NpOxq6Z86M2WJBNyjGEiexBcGvRrGh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ICGuv0bsSA4yFwsPlNuRF1v7nUE=</DigestValue>
      </Reference>
      <Reference URI="/word/fontTable.xml?ContentType=application/vnd.openxmlformats-officedocument.wordprocessingml.fontTable+xml">
        <DigestMethod Algorithm="http://www.w3.org/2000/09/xmldsig#sha1"/>
        <DigestValue>uHT9f1FOdOQBpwrPk2gf4iyGQOE=</DigestValue>
      </Reference>
      <Reference URI="/word/settings.xml?ContentType=application/vnd.openxmlformats-officedocument.wordprocessingml.settings+xml">
        <DigestMethod Algorithm="http://www.w3.org/2000/09/xmldsig#sha1"/>
        <DigestValue>qfXi5thNTbvq8u86u+jmKxYQzgE=</DigestValue>
      </Reference>
      <Reference URI="/word/styles.xml?ContentType=application/vnd.openxmlformats-officedocument.wordprocessingml.styles+xml">
        <DigestMethod Algorithm="http://www.w3.org/2000/09/xmldsig#sha1"/>
        <DigestValue>gWmbcZefxUIyUrZ1BRDPZYHKFW4=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c2muenXrp2evJ+atlExtTuQsrRU=</DigestValue>
      </Reference>
    </Manifest>
    <SignatureProperties>
      <SignatureProperty Id="idSignatureTime" Target="#idPackageSignature">
        <mdssi:SignatureTime>
          <mdssi:Format>YYYY-MM-DDThh:mm:ssTZD</mdssi:Format>
          <mdssi:Value>2016-12-10T22:53:29Z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16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2016-10-28T10:17:00Z</dcterms:created>
  <dcterms:modified xsi:type="dcterms:W3CDTF">2016-10-28T10:23:00Z</dcterms:modified>
</cp:coreProperties>
</file>